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34A" w:rsidRDefault="007B634A" w:rsidP="007B634A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7B634A" w:rsidRDefault="007B634A" w:rsidP="007B634A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11" name="imageMapa" descr="Ukázka mapy se zobrazenou nemovitostí">
              <a:hlinkClick xmlns:a="http://schemas.openxmlformats.org/drawingml/2006/main" r:id="rId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503/2</w:t>
              </w:r>
            </w:hyperlink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" w:tgtFrame="vdp" w:tooltip="Informace o objektu z RÚIAN, externí odkaz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[586099]</w:t>
              </w:r>
            </w:hyperlink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[618942]</w:t>
              </w:r>
            </w:hyperlink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1018</w:t>
              </w:r>
            </w:hyperlink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10376</w:t>
            </w:r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7B634A" w:rsidRDefault="007B634A" w:rsidP="007B634A">
      <w:pPr>
        <w:rPr>
          <w:rFonts w:ascii="Segoe UI" w:hAnsi="Segoe UI" w:cs="Segoe UI"/>
          <w:color w:val="000000"/>
          <w:sz w:val="20"/>
          <w:szCs w:val="20"/>
        </w:rPr>
      </w:pPr>
      <w:hyperlink r:id="rId12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7B634A" w:rsidRDefault="007B634A" w:rsidP="007B634A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7B634A" w:rsidTr="007B634A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7B634A" w:rsidTr="007B634A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7B634A" w:rsidRDefault="007B634A" w:rsidP="007B634A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7B634A" w:rsidRDefault="007B634A" w:rsidP="007B634A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7B634A" w:rsidRDefault="007B634A" w:rsidP="007B634A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7B634A" w:rsidRDefault="007B634A" w:rsidP="007B634A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7B634A" w:rsidRDefault="007B634A" w:rsidP="007B634A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7B634A" w:rsidTr="007B634A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7B634A" w:rsidTr="007B634A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B634A" w:rsidRDefault="007B634A" w:rsidP="007B634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(podle listiny)</w:t>
            </w:r>
          </w:p>
        </w:tc>
      </w:tr>
    </w:tbl>
    <w:p w:rsidR="007B634A" w:rsidRDefault="007B634A" w:rsidP="007B634A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7B634A" w:rsidRDefault="007B634A" w:rsidP="007B634A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7B634A" w:rsidRDefault="007B634A" w:rsidP="007B634A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13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Hodonín</w:t>
        </w:r>
      </w:hyperlink>
    </w:p>
    <w:p w:rsidR="007B634A" w:rsidRDefault="007B634A" w:rsidP="007B634A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</w:t>
      </w:r>
      <w:proofErr w:type="gramStart"/>
      <w:r>
        <w:rPr>
          <w:rFonts w:ascii="Segoe UI" w:hAnsi="Segoe UI" w:cs="Segoe UI"/>
          <w:color w:val="000000"/>
          <w:sz w:val="19"/>
          <w:szCs w:val="19"/>
        </w:rPr>
        <w:t>Platnost k 27.08.2014 06:10:59</w:t>
      </w:r>
      <w:proofErr w:type="gramEnd"/>
      <w:r>
        <w:rPr>
          <w:rFonts w:ascii="Segoe UI" w:hAnsi="Segoe UI" w:cs="Segoe UI"/>
          <w:color w:val="000000"/>
          <w:sz w:val="19"/>
          <w:szCs w:val="19"/>
        </w:rPr>
        <w:t>.</w:t>
      </w:r>
    </w:p>
    <w:p w:rsidR="006412A5" w:rsidRDefault="006412A5" w:rsidP="007C64A3">
      <w:pPr>
        <w:pStyle w:val="Nadpis1"/>
        <w:spacing w:before="0" w:after="0"/>
        <w:rPr>
          <w:sz w:val="28"/>
          <w:szCs w:val="28"/>
        </w:rPr>
      </w:pPr>
    </w:p>
    <w:p w:rsidR="007B634A" w:rsidRDefault="007B634A" w:rsidP="007C64A3">
      <w:pPr>
        <w:pStyle w:val="Nadpis1"/>
        <w:spacing w:before="0" w:after="0"/>
        <w:rPr>
          <w:sz w:val="28"/>
          <w:szCs w:val="28"/>
        </w:rPr>
      </w:pPr>
    </w:p>
    <w:p w:rsidR="007B634A" w:rsidRDefault="007B634A" w:rsidP="007C64A3">
      <w:pPr>
        <w:pStyle w:val="Nadpis1"/>
        <w:spacing w:before="0" w:after="0"/>
        <w:rPr>
          <w:sz w:val="28"/>
          <w:szCs w:val="28"/>
        </w:rPr>
      </w:pPr>
    </w:p>
    <w:p w:rsidR="007B634A" w:rsidRDefault="007B634A" w:rsidP="007C64A3">
      <w:pPr>
        <w:pStyle w:val="Nadpis1"/>
        <w:spacing w:before="0" w:after="0"/>
        <w:rPr>
          <w:sz w:val="28"/>
          <w:szCs w:val="28"/>
        </w:rPr>
      </w:pPr>
    </w:p>
    <w:p w:rsidR="008A6695" w:rsidRDefault="008A6695" w:rsidP="008A6695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8A6695" w:rsidRDefault="008A6695" w:rsidP="008A6695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16" name="imageMapa" descr="Ukázka mapy se zobrazenou nemovitostí">
              <a:hlinkClick xmlns:a="http://schemas.openxmlformats.org/drawingml/2006/main" r:id="rId1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102</w:t>
              </w:r>
            </w:hyperlink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" w:tgtFrame="vdp" w:tooltip="Informace o objektu z RÚIAN, externí odkaz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[586099]</w:t>
              </w:r>
            </w:hyperlink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[618942]</w:t>
              </w:r>
            </w:hyperlink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1018</w:t>
              </w:r>
            </w:hyperlink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1939</w:t>
            </w:r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8A6695" w:rsidRDefault="008A6695" w:rsidP="008A6695">
      <w:pPr>
        <w:rPr>
          <w:rFonts w:ascii="Segoe UI" w:hAnsi="Segoe UI" w:cs="Segoe UI"/>
          <w:color w:val="000000"/>
          <w:sz w:val="20"/>
          <w:szCs w:val="20"/>
        </w:rPr>
      </w:pPr>
      <w:hyperlink r:id="rId20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8A6695" w:rsidRDefault="008A6695" w:rsidP="008A6695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8A6695" w:rsidTr="008A6695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8A6695" w:rsidTr="008A6695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8A6695" w:rsidRDefault="008A6695" w:rsidP="008A6695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8A6695" w:rsidRDefault="008A6695" w:rsidP="008A6695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8A6695" w:rsidRDefault="008A6695" w:rsidP="008A6695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8A6695" w:rsidRDefault="008A6695" w:rsidP="008A6695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8A6695" w:rsidRDefault="008A6695" w:rsidP="008A6695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8A6695" w:rsidTr="008A6695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8A6695" w:rsidTr="008A6695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8A6695" w:rsidRDefault="008A6695" w:rsidP="008A669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(podle listiny)</w:t>
            </w:r>
          </w:p>
        </w:tc>
      </w:tr>
    </w:tbl>
    <w:p w:rsidR="008A6695" w:rsidRDefault="008A6695" w:rsidP="008A6695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8A6695" w:rsidRDefault="008A6695" w:rsidP="008A6695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8A6695" w:rsidRDefault="008A6695" w:rsidP="008A6695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21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Hodonín</w:t>
        </w:r>
      </w:hyperlink>
    </w:p>
    <w:p w:rsidR="008A6695" w:rsidRDefault="008A6695" w:rsidP="008A6695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</w:t>
      </w:r>
      <w:proofErr w:type="gramStart"/>
      <w:r>
        <w:rPr>
          <w:rFonts w:ascii="Segoe UI" w:hAnsi="Segoe UI" w:cs="Segoe UI"/>
          <w:color w:val="000000"/>
          <w:sz w:val="19"/>
          <w:szCs w:val="19"/>
        </w:rPr>
        <w:t>Platnost k 27.08.2014 06:10:59</w:t>
      </w:r>
      <w:proofErr w:type="gramEnd"/>
      <w:r>
        <w:rPr>
          <w:rFonts w:ascii="Segoe UI" w:hAnsi="Segoe UI" w:cs="Segoe UI"/>
          <w:color w:val="000000"/>
          <w:sz w:val="19"/>
          <w:szCs w:val="19"/>
        </w:rPr>
        <w:t>.</w:t>
      </w:r>
    </w:p>
    <w:p w:rsidR="007B634A" w:rsidRDefault="007B634A" w:rsidP="007C64A3">
      <w:pPr>
        <w:pStyle w:val="Nadpis1"/>
        <w:spacing w:before="0" w:after="0"/>
        <w:rPr>
          <w:sz w:val="28"/>
          <w:szCs w:val="28"/>
        </w:rPr>
      </w:pPr>
    </w:p>
    <w:p w:rsidR="008A6695" w:rsidRDefault="008A6695" w:rsidP="007C64A3">
      <w:pPr>
        <w:pStyle w:val="Nadpis1"/>
        <w:spacing w:before="0" w:after="0"/>
        <w:rPr>
          <w:sz w:val="28"/>
          <w:szCs w:val="28"/>
        </w:rPr>
      </w:pPr>
    </w:p>
    <w:p w:rsidR="008A6695" w:rsidRDefault="008A6695" w:rsidP="007C64A3">
      <w:pPr>
        <w:pStyle w:val="Nadpis1"/>
        <w:spacing w:before="0" w:after="0"/>
        <w:rPr>
          <w:sz w:val="28"/>
          <w:szCs w:val="28"/>
        </w:rPr>
      </w:pPr>
    </w:p>
    <w:p w:rsidR="008A6695" w:rsidRDefault="008A6695" w:rsidP="007C64A3">
      <w:pPr>
        <w:pStyle w:val="Nadpis1"/>
        <w:spacing w:before="0" w:after="0"/>
        <w:rPr>
          <w:sz w:val="28"/>
          <w:szCs w:val="28"/>
        </w:rPr>
      </w:pPr>
    </w:p>
    <w:p w:rsidR="005245D2" w:rsidRDefault="005245D2" w:rsidP="005245D2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5245D2" w:rsidRDefault="005245D2" w:rsidP="005245D2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18" name="imageMapa" descr="Ukázka mapy se zobrazenou nemovitostí">
              <a:hlinkClick xmlns:a="http://schemas.openxmlformats.org/drawingml/2006/main" r:id="rId22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2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4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</w:t>
              </w:r>
            </w:hyperlink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5" w:tgtFrame="vdp" w:tooltip="Informace o objektu z RÚIAN, externí odkaz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[586099]</w:t>
              </w:r>
            </w:hyperlink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6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[618942]</w:t>
              </w:r>
            </w:hyperlink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7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1018</w:t>
              </w:r>
            </w:hyperlink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6325</w:t>
            </w:r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5245D2" w:rsidRDefault="005245D2" w:rsidP="005245D2">
      <w:pPr>
        <w:rPr>
          <w:rFonts w:ascii="Segoe UI" w:hAnsi="Segoe UI" w:cs="Segoe UI"/>
          <w:color w:val="000000"/>
          <w:sz w:val="20"/>
          <w:szCs w:val="20"/>
        </w:rPr>
      </w:pPr>
      <w:hyperlink r:id="rId28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5245D2" w:rsidRDefault="005245D2" w:rsidP="005245D2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5245D2" w:rsidTr="005245D2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5245D2" w:rsidTr="005245D2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5245D2" w:rsidRDefault="005245D2" w:rsidP="005245D2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5245D2" w:rsidRDefault="005245D2" w:rsidP="005245D2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5245D2" w:rsidRDefault="005245D2" w:rsidP="005245D2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5245D2" w:rsidRDefault="005245D2" w:rsidP="005245D2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5245D2" w:rsidRDefault="005245D2" w:rsidP="005245D2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5245D2" w:rsidTr="005245D2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5245D2" w:rsidTr="005245D2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5245D2" w:rsidRDefault="005245D2" w:rsidP="005245D2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(podle listiny)</w:t>
            </w:r>
          </w:p>
        </w:tc>
      </w:tr>
    </w:tbl>
    <w:p w:rsidR="005245D2" w:rsidRDefault="005245D2" w:rsidP="005245D2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5245D2" w:rsidRDefault="005245D2" w:rsidP="005245D2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5245D2" w:rsidRDefault="005245D2" w:rsidP="005245D2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29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Hodonín</w:t>
        </w:r>
      </w:hyperlink>
    </w:p>
    <w:p w:rsidR="005245D2" w:rsidRDefault="005245D2" w:rsidP="005245D2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</w:t>
      </w:r>
      <w:proofErr w:type="gramStart"/>
      <w:r>
        <w:rPr>
          <w:rFonts w:ascii="Segoe UI" w:hAnsi="Segoe UI" w:cs="Segoe UI"/>
          <w:color w:val="000000"/>
          <w:sz w:val="19"/>
          <w:szCs w:val="19"/>
        </w:rPr>
        <w:t>Platnost k 27.08.2014 06:10:59</w:t>
      </w:r>
      <w:proofErr w:type="gramEnd"/>
      <w:r>
        <w:rPr>
          <w:rFonts w:ascii="Segoe UI" w:hAnsi="Segoe UI" w:cs="Segoe UI"/>
          <w:color w:val="000000"/>
          <w:sz w:val="19"/>
          <w:szCs w:val="19"/>
        </w:rPr>
        <w:t>.</w:t>
      </w:r>
    </w:p>
    <w:p w:rsidR="008A6695" w:rsidRDefault="008A6695" w:rsidP="007C64A3">
      <w:pPr>
        <w:pStyle w:val="Nadpis1"/>
        <w:spacing w:before="0" w:after="0"/>
        <w:rPr>
          <w:sz w:val="28"/>
          <w:szCs w:val="28"/>
        </w:rPr>
      </w:pPr>
    </w:p>
    <w:p w:rsidR="005245D2" w:rsidRDefault="005245D2" w:rsidP="007C64A3">
      <w:pPr>
        <w:pStyle w:val="Nadpis1"/>
        <w:spacing w:before="0" w:after="0"/>
        <w:rPr>
          <w:sz w:val="28"/>
          <w:szCs w:val="28"/>
        </w:rPr>
      </w:pPr>
    </w:p>
    <w:p w:rsidR="005245D2" w:rsidRDefault="005245D2" w:rsidP="007C64A3">
      <w:pPr>
        <w:pStyle w:val="Nadpis1"/>
        <w:spacing w:before="0" w:after="0"/>
        <w:rPr>
          <w:sz w:val="28"/>
          <w:szCs w:val="28"/>
        </w:rPr>
      </w:pPr>
    </w:p>
    <w:p w:rsidR="005245D2" w:rsidRDefault="005245D2" w:rsidP="007C64A3">
      <w:pPr>
        <w:pStyle w:val="Nadpis1"/>
        <w:spacing w:before="0" w:after="0"/>
        <w:rPr>
          <w:sz w:val="28"/>
          <w:szCs w:val="28"/>
        </w:rPr>
      </w:pPr>
    </w:p>
    <w:p w:rsidR="007239AC" w:rsidRDefault="007239AC" w:rsidP="007239AC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7239AC" w:rsidRDefault="007239AC" w:rsidP="007239AC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20" name="imageMapa" descr="Ukázka mapy se zobrazenou nemovitostí">
              <a:hlinkClick xmlns:a="http://schemas.openxmlformats.org/drawingml/2006/main" r:id="rId30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30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7"/>
        <w:gridCol w:w="4158"/>
      </w:tblGrid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2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3313</w:t>
              </w:r>
            </w:hyperlink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3" w:tgtFrame="vdp" w:tooltip="Informace o objektu z RÚIAN, externí odkaz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[586099]</w:t>
              </w:r>
            </w:hyperlink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4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[618942]</w:t>
              </w:r>
            </w:hyperlink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5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1642</w:t>
              </w:r>
            </w:hyperlink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10972</w:t>
            </w:r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koryto vodního toku přirozené nebo upravené</w:t>
            </w:r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vodní plocha</w:t>
            </w:r>
          </w:p>
        </w:tc>
      </w:tr>
    </w:tbl>
    <w:p w:rsidR="007239AC" w:rsidRDefault="007239AC" w:rsidP="007239AC">
      <w:pPr>
        <w:rPr>
          <w:rFonts w:ascii="Segoe UI" w:hAnsi="Segoe UI" w:cs="Segoe UI"/>
          <w:color w:val="000000"/>
          <w:sz w:val="20"/>
          <w:szCs w:val="20"/>
        </w:rPr>
      </w:pPr>
      <w:hyperlink r:id="rId36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7239AC" w:rsidRDefault="007239AC" w:rsidP="007239AC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14"/>
        <w:gridCol w:w="1150"/>
      </w:tblGrid>
      <w:tr w:rsidR="007239AC" w:rsidTr="007239AC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Česká republika, 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7239AC" w:rsidTr="007239AC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Právo hospodařit s majetkem státu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7239AC" w:rsidTr="007239AC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Povodí Moravy, </w:t>
            </w:r>
            <w:proofErr w:type="gram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s.p.</w:t>
            </w:r>
            <w:proofErr w:type="gram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, Dřevařská 932/11,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7239AC" w:rsidRDefault="007239AC" w:rsidP="007239AC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7239AC" w:rsidRDefault="007239AC" w:rsidP="007239AC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7239AC" w:rsidRDefault="007239AC" w:rsidP="007239AC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7239AC" w:rsidRDefault="007239AC" w:rsidP="007239AC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7239AC" w:rsidRDefault="007239AC" w:rsidP="007239AC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7239AC" w:rsidRDefault="007239AC" w:rsidP="007239AC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7239AC" w:rsidRDefault="007239AC" w:rsidP="007239AC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7239AC" w:rsidRDefault="007239AC" w:rsidP="007239AC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7239AC" w:rsidRDefault="007239AC" w:rsidP="007239AC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7239AC" w:rsidRDefault="007239AC" w:rsidP="007239AC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37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Hodonín</w:t>
        </w:r>
      </w:hyperlink>
    </w:p>
    <w:p w:rsidR="007239AC" w:rsidRDefault="007239AC" w:rsidP="007239AC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</w:t>
      </w:r>
      <w:proofErr w:type="gramStart"/>
      <w:r>
        <w:rPr>
          <w:rFonts w:ascii="Segoe UI" w:hAnsi="Segoe UI" w:cs="Segoe UI"/>
          <w:color w:val="000000"/>
          <w:sz w:val="19"/>
          <w:szCs w:val="19"/>
        </w:rPr>
        <w:t>Platnost k 27.08.2014 06:10:59</w:t>
      </w:r>
      <w:proofErr w:type="gramEnd"/>
      <w:r>
        <w:rPr>
          <w:rFonts w:ascii="Segoe UI" w:hAnsi="Segoe UI" w:cs="Segoe UI"/>
          <w:color w:val="000000"/>
          <w:sz w:val="19"/>
          <w:szCs w:val="19"/>
        </w:rPr>
        <w:t>.</w:t>
      </w:r>
    </w:p>
    <w:p w:rsidR="005245D2" w:rsidRDefault="005245D2" w:rsidP="007C64A3">
      <w:pPr>
        <w:pStyle w:val="Nadpis1"/>
        <w:spacing w:before="0" w:after="0"/>
        <w:rPr>
          <w:sz w:val="28"/>
          <w:szCs w:val="28"/>
        </w:rPr>
      </w:pPr>
    </w:p>
    <w:p w:rsidR="007239AC" w:rsidRDefault="007239AC" w:rsidP="007C64A3">
      <w:pPr>
        <w:pStyle w:val="Nadpis1"/>
        <w:spacing w:before="0" w:after="0"/>
        <w:rPr>
          <w:sz w:val="28"/>
          <w:szCs w:val="28"/>
        </w:rPr>
      </w:pPr>
    </w:p>
    <w:p w:rsidR="007239AC" w:rsidRDefault="007239AC" w:rsidP="007C64A3">
      <w:pPr>
        <w:pStyle w:val="Nadpis1"/>
        <w:spacing w:before="0" w:after="0"/>
        <w:rPr>
          <w:sz w:val="28"/>
          <w:szCs w:val="28"/>
        </w:rPr>
      </w:pPr>
    </w:p>
    <w:p w:rsidR="007239AC" w:rsidRDefault="007239AC" w:rsidP="007C64A3">
      <w:pPr>
        <w:pStyle w:val="Nadpis1"/>
        <w:spacing w:before="0" w:after="0"/>
        <w:rPr>
          <w:sz w:val="28"/>
          <w:szCs w:val="28"/>
        </w:rPr>
      </w:pPr>
    </w:p>
    <w:p w:rsidR="007239AC" w:rsidRDefault="007239AC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6B5503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6B5503" w:rsidRDefault="006B5503" w:rsidP="006B5503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22" name="imageMapa" descr="Ukázka mapy se zobrazenou nemovitostí">
              <a:hlinkClick xmlns:a="http://schemas.openxmlformats.org/drawingml/2006/main" r:id="rId38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38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7"/>
        <w:gridCol w:w="3558"/>
      </w:tblGrid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0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3087</w:t>
              </w:r>
            </w:hyperlink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1" w:tgtFrame="vdp" w:tooltip="Informace o objektu z RÚIAN, externí odkaz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[586099]</w:t>
              </w:r>
            </w:hyperlink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2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[618942]</w:t>
              </w:r>
            </w:hyperlink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3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1018</w:t>
              </w:r>
            </w:hyperlink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588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6B5503" w:rsidRDefault="006B5503" w:rsidP="006B5503">
      <w:pPr>
        <w:rPr>
          <w:rFonts w:ascii="Segoe UI" w:hAnsi="Segoe UI" w:cs="Segoe UI"/>
          <w:color w:val="000000"/>
          <w:sz w:val="20"/>
          <w:szCs w:val="20"/>
        </w:rPr>
      </w:pPr>
      <w:hyperlink r:id="rId44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6B5503" w:rsidRDefault="006B5503" w:rsidP="006B550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6B5503" w:rsidTr="006B5503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6B5503" w:rsidTr="006B5503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6B5503" w:rsidRDefault="006B5503" w:rsidP="006B550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6B5503" w:rsidRDefault="006B5503" w:rsidP="006B550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6B5503" w:rsidRDefault="006B5503" w:rsidP="006B550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6B5503" w:rsidRDefault="006B5503" w:rsidP="006B550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6B5503" w:rsidRDefault="006B5503" w:rsidP="006B550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6B5503" w:rsidRDefault="006B5503" w:rsidP="006B550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6B5503" w:rsidRDefault="006B5503" w:rsidP="006B550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6B5503" w:rsidRDefault="006B5503" w:rsidP="006B550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B5503" w:rsidRDefault="006B5503" w:rsidP="006B5503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45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Hodonín</w:t>
        </w:r>
      </w:hyperlink>
    </w:p>
    <w:p w:rsidR="006B5503" w:rsidRDefault="006B5503" w:rsidP="006B5503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</w:t>
      </w:r>
      <w:proofErr w:type="gramStart"/>
      <w:r>
        <w:rPr>
          <w:rFonts w:ascii="Segoe UI" w:hAnsi="Segoe UI" w:cs="Segoe UI"/>
          <w:color w:val="000000"/>
          <w:sz w:val="19"/>
          <w:szCs w:val="19"/>
        </w:rPr>
        <w:t>Platnost k 27.08.2014 06:10:59</w:t>
      </w:r>
      <w:proofErr w:type="gramEnd"/>
      <w:r>
        <w:rPr>
          <w:rFonts w:ascii="Segoe UI" w:hAnsi="Segoe UI" w:cs="Segoe UI"/>
          <w:color w:val="000000"/>
          <w:sz w:val="19"/>
          <w:szCs w:val="19"/>
        </w:rPr>
        <w:t>.</w:t>
      </w:r>
    </w:p>
    <w:p w:rsidR="007239AC" w:rsidRDefault="007239AC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6B5503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6B5503" w:rsidRDefault="006B5503" w:rsidP="006B5503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24" name="imageMapa" descr="Ukázka mapy se zobrazenou nemovitostí">
              <a:hlinkClick xmlns:a="http://schemas.openxmlformats.org/drawingml/2006/main" r:id="rId4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4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7"/>
        <w:gridCol w:w="3558"/>
      </w:tblGrid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8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3307</w:t>
              </w:r>
            </w:hyperlink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9" w:tgtFrame="vdp" w:tooltip="Informace o objektu z RÚIAN, externí odkaz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[586099]</w:t>
              </w:r>
            </w:hyperlink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0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[618942]</w:t>
              </w:r>
            </w:hyperlink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1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1718</w:t>
              </w:r>
            </w:hyperlink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28535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dráha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6B5503" w:rsidRDefault="006B5503" w:rsidP="006B5503">
      <w:pPr>
        <w:rPr>
          <w:rFonts w:ascii="Segoe UI" w:hAnsi="Segoe UI" w:cs="Segoe UI"/>
          <w:color w:val="000000"/>
          <w:sz w:val="20"/>
          <w:szCs w:val="20"/>
        </w:rPr>
      </w:pPr>
      <w:hyperlink r:id="rId52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6B5503" w:rsidRDefault="006B5503" w:rsidP="006B550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37"/>
        <w:gridCol w:w="727"/>
      </w:tblGrid>
      <w:tr w:rsidR="006B5503" w:rsidTr="006B5503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Česká republika, 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6B5503" w:rsidTr="006B5503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Právo hospodařit s majetkem státu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Správa železniční dopravní cesty, státní organizace, Dlážděná 1003/7, Nové Město, 11000 Praha 1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6B5503" w:rsidRDefault="006B5503" w:rsidP="006B550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6B5503" w:rsidRDefault="006B5503" w:rsidP="006B550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6B5503" w:rsidRDefault="006B5503" w:rsidP="006B550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6B5503" w:rsidRDefault="006B5503" w:rsidP="006B550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6B5503" w:rsidRDefault="006B5503" w:rsidP="006B550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6B5503" w:rsidTr="006B5503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6B5503" w:rsidTr="006B5503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6B5503" w:rsidRDefault="006B5503" w:rsidP="006B550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(podle listiny)</w:t>
            </w:r>
          </w:p>
        </w:tc>
      </w:tr>
    </w:tbl>
    <w:p w:rsidR="006B5503" w:rsidRDefault="006B5503" w:rsidP="006B550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6B5503" w:rsidRDefault="006B5503" w:rsidP="006B550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6B5503" w:rsidRDefault="006B5503" w:rsidP="006B5503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53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Hodonín</w:t>
        </w:r>
      </w:hyperlink>
    </w:p>
    <w:p w:rsidR="006B5503" w:rsidRDefault="006B5503" w:rsidP="006B5503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</w:t>
      </w:r>
      <w:proofErr w:type="gramStart"/>
      <w:r>
        <w:rPr>
          <w:rFonts w:ascii="Segoe UI" w:hAnsi="Segoe UI" w:cs="Segoe UI"/>
          <w:color w:val="000000"/>
          <w:sz w:val="19"/>
          <w:szCs w:val="19"/>
        </w:rPr>
        <w:t>Platnost k 27.08.2014 06:10:59</w:t>
      </w:r>
      <w:proofErr w:type="gramEnd"/>
      <w:r>
        <w:rPr>
          <w:rFonts w:ascii="Segoe UI" w:hAnsi="Segoe UI" w:cs="Segoe UI"/>
          <w:color w:val="000000"/>
          <w:sz w:val="19"/>
          <w:szCs w:val="19"/>
        </w:rPr>
        <w:t>.</w:t>
      </w: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p w:rsidR="00967C08" w:rsidRDefault="00967C08" w:rsidP="00967C08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967C08" w:rsidRDefault="00967C08" w:rsidP="00967C08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26" name="imageMapa" descr="Ukázka mapy se zobrazenou nemovitostí">
              <a:hlinkClick xmlns:a="http://schemas.openxmlformats.org/drawingml/2006/main" r:id="rId5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5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7"/>
        <w:gridCol w:w="3558"/>
      </w:tblGrid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6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3088</w:t>
              </w:r>
            </w:hyperlink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7" w:tgtFrame="vdp" w:tooltip="Informace o objektu z RÚIAN, externí odkaz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[586099]</w:t>
              </w:r>
            </w:hyperlink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8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Čejč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[618942]</w:t>
              </w:r>
            </w:hyperlink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9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1018</w:t>
              </w:r>
            </w:hyperlink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19732</w:t>
            </w:r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967C08" w:rsidRDefault="00967C08" w:rsidP="00967C08">
      <w:pPr>
        <w:rPr>
          <w:rFonts w:ascii="Segoe UI" w:hAnsi="Segoe UI" w:cs="Segoe UI"/>
          <w:color w:val="000000"/>
          <w:sz w:val="20"/>
          <w:szCs w:val="20"/>
        </w:rPr>
      </w:pPr>
      <w:hyperlink r:id="rId60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967C08" w:rsidRDefault="00967C08" w:rsidP="00967C0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967C08" w:rsidTr="00967C08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967C08" w:rsidTr="00967C08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967C08" w:rsidRDefault="00967C08" w:rsidP="00967C0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967C08" w:rsidRDefault="00967C08" w:rsidP="00967C08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967C08" w:rsidRDefault="00967C08" w:rsidP="00967C0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967C08" w:rsidRDefault="00967C08" w:rsidP="00967C08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967C08" w:rsidRDefault="00967C08" w:rsidP="00967C0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967C08" w:rsidTr="00967C08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967C08" w:rsidTr="00967C08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967C08" w:rsidRDefault="00967C08" w:rsidP="00967C0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(podle listiny)</w:t>
            </w:r>
          </w:p>
        </w:tc>
      </w:tr>
    </w:tbl>
    <w:p w:rsidR="00967C08" w:rsidRDefault="00967C08" w:rsidP="00967C0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967C08" w:rsidRDefault="00967C08" w:rsidP="00967C08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967C08" w:rsidRDefault="00967C08" w:rsidP="00967C08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61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Hodonín</w:t>
        </w:r>
      </w:hyperlink>
    </w:p>
    <w:p w:rsidR="00967C08" w:rsidRDefault="00967C08" w:rsidP="00967C08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</w:t>
      </w:r>
      <w:proofErr w:type="gramStart"/>
      <w:r>
        <w:rPr>
          <w:rFonts w:ascii="Segoe UI" w:hAnsi="Segoe UI" w:cs="Segoe UI"/>
          <w:color w:val="000000"/>
          <w:sz w:val="19"/>
          <w:szCs w:val="19"/>
        </w:rPr>
        <w:t>Platnost k 27.08.2014 06:10:59</w:t>
      </w:r>
      <w:proofErr w:type="gramEnd"/>
      <w:r>
        <w:rPr>
          <w:rFonts w:ascii="Segoe UI" w:hAnsi="Segoe UI" w:cs="Segoe UI"/>
          <w:color w:val="000000"/>
          <w:sz w:val="19"/>
          <w:szCs w:val="19"/>
        </w:rPr>
        <w:t>.</w:t>
      </w:r>
    </w:p>
    <w:p w:rsidR="006B5503" w:rsidRDefault="006B5503" w:rsidP="007C64A3">
      <w:pPr>
        <w:pStyle w:val="Nadpis1"/>
        <w:spacing w:before="0" w:after="0"/>
        <w:rPr>
          <w:sz w:val="28"/>
          <w:szCs w:val="28"/>
        </w:rPr>
      </w:pPr>
    </w:p>
    <w:sectPr w:rsidR="006B5503" w:rsidSect="00845A27">
      <w:pgSz w:w="11906" w:h="16838" w:code="9"/>
      <w:pgMar w:top="567" w:right="284" w:bottom="284" w:left="1134" w:header="851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B7307"/>
    <w:multiLevelType w:val="multilevel"/>
    <w:tmpl w:val="2C54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C558B2"/>
    <w:multiLevelType w:val="multilevel"/>
    <w:tmpl w:val="B95E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B24FD1"/>
    <w:multiLevelType w:val="multilevel"/>
    <w:tmpl w:val="717E5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0B438A"/>
    <w:multiLevelType w:val="multilevel"/>
    <w:tmpl w:val="908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F818E1"/>
    <w:multiLevelType w:val="hybridMultilevel"/>
    <w:tmpl w:val="4B64B010"/>
    <w:lvl w:ilvl="0" w:tplc="0A383F9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80094"/>
    <w:multiLevelType w:val="multilevel"/>
    <w:tmpl w:val="C5CC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30732"/>
    <w:rsid w:val="000256DD"/>
    <w:rsid w:val="000878FE"/>
    <w:rsid w:val="0009355A"/>
    <w:rsid w:val="000C0909"/>
    <w:rsid w:val="000E6AD3"/>
    <w:rsid w:val="000F1AAD"/>
    <w:rsid w:val="00111964"/>
    <w:rsid w:val="00117B46"/>
    <w:rsid w:val="00124962"/>
    <w:rsid w:val="00132C7D"/>
    <w:rsid w:val="001438A5"/>
    <w:rsid w:val="001465FF"/>
    <w:rsid w:val="001958DB"/>
    <w:rsid w:val="001D50EA"/>
    <w:rsid w:val="001F364C"/>
    <w:rsid w:val="00211BAC"/>
    <w:rsid w:val="00222245"/>
    <w:rsid w:val="00230732"/>
    <w:rsid w:val="00233119"/>
    <w:rsid w:val="00240038"/>
    <w:rsid w:val="002404A9"/>
    <w:rsid w:val="002513F6"/>
    <w:rsid w:val="00287F6C"/>
    <w:rsid w:val="002E7D6F"/>
    <w:rsid w:val="003033A0"/>
    <w:rsid w:val="00303CA8"/>
    <w:rsid w:val="003043BA"/>
    <w:rsid w:val="00380597"/>
    <w:rsid w:val="00390E2C"/>
    <w:rsid w:val="003B0B43"/>
    <w:rsid w:val="003B0B88"/>
    <w:rsid w:val="003B61BD"/>
    <w:rsid w:val="00452FCF"/>
    <w:rsid w:val="00477C29"/>
    <w:rsid w:val="00494E03"/>
    <w:rsid w:val="004A1446"/>
    <w:rsid w:val="004B44CE"/>
    <w:rsid w:val="004B726A"/>
    <w:rsid w:val="005209B7"/>
    <w:rsid w:val="005245D2"/>
    <w:rsid w:val="005301E9"/>
    <w:rsid w:val="005403D2"/>
    <w:rsid w:val="00540C56"/>
    <w:rsid w:val="00546233"/>
    <w:rsid w:val="00567BAE"/>
    <w:rsid w:val="00581A9C"/>
    <w:rsid w:val="005B5F89"/>
    <w:rsid w:val="005B77FC"/>
    <w:rsid w:val="005C2692"/>
    <w:rsid w:val="005E0516"/>
    <w:rsid w:val="005F6BB1"/>
    <w:rsid w:val="00606576"/>
    <w:rsid w:val="0060777D"/>
    <w:rsid w:val="00625436"/>
    <w:rsid w:val="006412A5"/>
    <w:rsid w:val="006612D5"/>
    <w:rsid w:val="00662390"/>
    <w:rsid w:val="00681500"/>
    <w:rsid w:val="00687F1C"/>
    <w:rsid w:val="00690302"/>
    <w:rsid w:val="006A5774"/>
    <w:rsid w:val="006A77CD"/>
    <w:rsid w:val="006B5503"/>
    <w:rsid w:val="006C1B3E"/>
    <w:rsid w:val="006D46B0"/>
    <w:rsid w:val="006E183D"/>
    <w:rsid w:val="00711EF9"/>
    <w:rsid w:val="007239AC"/>
    <w:rsid w:val="007471DB"/>
    <w:rsid w:val="00754287"/>
    <w:rsid w:val="00786F9C"/>
    <w:rsid w:val="00790EDF"/>
    <w:rsid w:val="007B2F28"/>
    <w:rsid w:val="007B634A"/>
    <w:rsid w:val="007C64A3"/>
    <w:rsid w:val="007D63B0"/>
    <w:rsid w:val="00831E50"/>
    <w:rsid w:val="00836277"/>
    <w:rsid w:val="00845A27"/>
    <w:rsid w:val="00853A0C"/>
    <w:rsid w:val="00856E3A"/>
    <w:rsid w:val="00876D2C"/>
    <w:rsid w:val="00896E10"/>
    <w:rsid w:val="008A6695"/>
    <w:rsid w:val="008C73E5"/>
    <w:rsid w:val="008D138B"/>
    <w:rsid w:val="008D49DA"/>
    <w:rsid w:val="00932E20"/>
    <w:rsid w:val="00950277"/>
    <w:rsid w:val="00967C08"/>
    <w:rsid w:val="0097000A"/>
    <w:rsid w:val="00976B14"/>
    <w:rsid w:val="009964A6"/>
    <w:rsid w:val="009A516E"/>
    <w:rsid w:val="009C18AF"/>
    <w:rsid w:val="009C366B"/>
    <w:rsid w:val="009E5897"/>
    <w:rsid w:val="009F2482"/>
    <w:rsid w:val="00A332BA"/>
    <w:rsid w:val="00A43B4B"/>
    <w:rsid w:val="00A50161"/>
    <w:rsid w:val="00A76087"/>
    <w:rsid w:val="00A8286D"/>
    <w:rsid w:val="00A84B1F"/>
    <w:rsid w:val="00A860E1"/>
    <w:rsid w:val="00AA367C"/>
    <w:rsid w:val="00AB5887"/>
    <w:rsid w:val="00AD0817"/>
    <w:rsid w:val="00AD45E2"/>
    <w:rsid w:val="00AD58E2"/>
    <w:rsid w:val="00AE37BB"/>
    <w:rsid w:val="00AF2D1E"/>
    <w:rsid w:val="00B06E25"/>
    <w:rsid w:val="00B20373"/>
    <w:rsid w:val="00BA1F04"/>
    <w:rsid w:val="00BB1EA0"/>
    <w:rsid w:val="00BB502B"/>
    <w:rsid w:val="00BB75BA"/>
    <w:rsid w:val="00BD5B68"/>
    <w:rsid w:val="00BD771B"/>
    <w:rsid w:val="00BE7BED"/>
    <w:rsid w:val="00BF1BFB"/>
    <w:rsid w:val="00BF2CCC"/>
    <w:rsid w:val="00C126EC"/>
    <w:rsid w:val="00C30DD6"/>
    <w:rsid w:val="00C41CAE"/>
    <w:rsid w:val="00C45BC2"/>
    <w:rsid w:val="00C5377B"/>
    <w:rsid w:val="00C62C80"/>
    <w:rsid w:val="00C81C5A"/>
    <w:rsid w:val="00CB2BFE"/>
    <w:rsid w:val="00CC16F6"/>
    <w:rsid w:val="00CC27F2"/>
    <w:rsid w:val="00CC3C8A"/>
    <w:rsid w:val="00CC54EC"/>
    <w:rsid w:val="00CD2D65"/>
    <w:rsid w:val="00CE1F0F"/>
    <w:rsid w:val="00CE6603"/>
    <w:rsid w:val="00D13ECA"/>
    <w:rsid w:val="00D21B58"/>
    <w:rsid w:val="00D27F7F"/>
    <w:rsid w:val="00D538AC"/>
    <w:rsid w:val="00D83841"/>
    <w:rsid w:val="00D9236F"/>
    <w:rsid w:val="00D96B21"/>
    <w:rsid w:val="00DC3E51"/>
    <w:rsid w:val="00DE1333"/>
    <w:rsid w:val="00DE2B02"/>
    <w:rsid w:val="00DF46F2"/>
    <w:rsid w:val="00DF4E47"/>
    <w:rsid w:val="00E02BE5"/>
    <w:rsid w:val="00E03046"/>
    <w:rsid w:val="00E1253B"/>
    <w:rsid w:val="00E30E01"/>
    <w:rsid w:val="00E45FC6"/>
    <w:rsid w:val="00E84C92"/>
    <w:rsid w:val="00EB0755"/>
    <w:rsid w:val="00EC518A"/>
    <w:rsid w:val="00ED6BA5"/>
    <w:rsid w:val="00EE0A55"/>
    <w:rsid w:val="00F006FF"/>
    <w:rsid w:val="00F0584D"/>
    <w:rsid w:val="00F46525"/>
    <w:rsid w:val="00F508FB"/>
    <w:rsid w:val="00F523DC"/>
    <w:rsid w:val="00F7286D"/>
    <w:rsid w:val="00F7345E"/>
    <w:rsid w:val="00F94F75"/>
    <w:rsid w:val="00FA6F27"/>
    <w:rsid w:val="00FC0630"/>
    <w:rsid w:val="00FE0BAC"/>
    <w:rsid w:val="00FE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3119"/>
    <w:pPr>
      <w:widowControl w:val="0"/>
      <w:tabs>
        <w:tab w:val="left" w:pos="851"/>
        <w:tab w:val="left" w:pos="1701"/>
        <w:tab w:val="left" w:pos="3402"/>
        <w:tab w:val="left" w:pos="5670"/>
        <w:tab w:val="left" w:pos="8505"/>
      </w:tabs>
      <w:spacing w:after="0" w:line="240" w:lineRule="auto"/>
    </w:pPr>
    <w:rPr>
      <w:rFonts w:ascii="Arial" w:hAnsi="Arial"/>
    </w:rPr>
  </w:style>
  <w:style w:type="paragraph" w:styleId="Nadpis1">
    <w:name w:val="heading 1"/>
    <w:basedOn w:val="Normln"/>
    <w:link w:val="Nadpis1Char"/>
    <w:uiPriority w:val="9"/>
    <w:qFormat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44" w:after="48"/>
      <w:outlineLvl w:val="0"/>
    </w:pPr>
    <w:rPr>
      <w:rFonts w:eastAsia="Times New Roman" w:cs="Arial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44" w:after="48"/>
      <w:outlineLvl w:val="1"/>
    </w:pPr>
    <w:rPr>
      <w:rFonts w:eastAsia="Times New Roman" w:cs="Arial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07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3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523D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32E20"/>
    <w:rPr>
      <w:rFonts w:ascii="Arial" w:eastAsia="Times New Roman" w:hAnsi="Arial" w:cs="Arial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32E20"/>
    <w:rPr>
      <w:rFonts w:ascii="Arial" w:eastAsia="Times New Roman" w:hAnsi="Arial" w:cs="Arial"/>
      <w:b/>
      <w:bCs/>
      <w:color w:val="224F79"/>
      <w:sz w:val="29"/>
      <w:szCs w:val="29"/>
      <w:lang w:eastAsia="cs-CZ"/>
    </w:rPr>
  </w:style>
  <w:style w:type="character" w:styleId="Siln">
    <w:name w:val="Strong"/>
    <w:basedOn w:val="Standardnpsmoodstavce"/>
    <w:uiPriority w:val="22"/>
    <w:qFormat/>
    <w:rsid w:val="00932E20"/>
    <w:rPr>
      <w:rFonts w:ascii="Arial" w:hAnsi="Arial" w:cs="Arial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overefekt">
    <w:name w:val="hoverefekt"/>
    <w:basedOn w:val="Standardnpsmoodstavce"/>
    <w:rsid w:val="00932E20"/>
  </w:style>
  <w:style w:type="paragraph" w:customStyle="1" w:styleId="noprint">
    <w:name w:val="noprint"/>
    <w:basedOn w:val="Normln"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D2D65"/>
    <w:rPr>
      <w:color w:val="800080" w:themeColor="followedHyperlink"/>
      <w:u w:val="single"/>
    </w:rPr>
  </w:style>
  <w:style w:type="paragraph" w:customStyle="1" w:styleId="plomba">
    <w:name w:val="plomba"/>
    <w:basedOn w:val="Normln"/>
    <w:rsid w:val="00D9236F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655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622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95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68529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48026545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8472126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18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691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26294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29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175389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666127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88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9355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873452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9967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008838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006188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279619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0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25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7253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306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91768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718191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185914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5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803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5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924656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063047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44495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86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402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518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7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48015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3782">
              <w:marLeft w:val="-35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96450">
                  <w:marLeft w:val="355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557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583983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756549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598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439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8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4761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417848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576550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94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3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599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67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087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21454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57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312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287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16784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968828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549597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09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009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923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30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9576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5592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00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66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4358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62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19680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29145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43500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0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2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16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2203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92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778019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1968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9719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4231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0691164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38105170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1753211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7666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8231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53452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7208357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1899979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7506702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282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357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867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784357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455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7558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35654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9316530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8021541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7007726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23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24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664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50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373324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550836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55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30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793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36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743187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654258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6194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84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419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9933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4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94756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88483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483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8860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065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898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8104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71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607453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07690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008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8514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968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816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963653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29993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548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3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3790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5487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9107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624904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56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362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7833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9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255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123603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335440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65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292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375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864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79100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68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40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8118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459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027080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911224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842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3980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3870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53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30548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8148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81919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090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68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693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98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271358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43327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442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75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0669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411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9503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690936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630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0044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5243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1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00576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1917484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857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043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1844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506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593819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6323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868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933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480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46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89449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263386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969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432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539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26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192736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36432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029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2493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04718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4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6037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52529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269749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47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563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3777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791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48726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82283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507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694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3283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62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66708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44880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622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5733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549341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38911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39081046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78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514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586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008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581660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23313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91638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05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460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798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52071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6999396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0188691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2767199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340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3269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248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77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13589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501159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015836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374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7916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8170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325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795453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1635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419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267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096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9210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664572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87171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51683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520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29808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25837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8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88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286279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981714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540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159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3331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280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993829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478185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78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43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57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590858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113892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4264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85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53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47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12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423508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42404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680156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012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05536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7308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9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1974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798369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56185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54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982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0275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177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874216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16462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76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45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280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7962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998337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81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84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741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955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9044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95353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372105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89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142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9327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2565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3711205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4780244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75709661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30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43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6994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53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379133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48587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42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6517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562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07148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0264145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721938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780483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5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0139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605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54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04805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672025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649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247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249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978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5732151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652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49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5876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66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83822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9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6685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58671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4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2753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243638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88218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328549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936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28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6567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00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669391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67437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455502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325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822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8973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5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912340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5435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36761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99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83312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6085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7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92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02374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430270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18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362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937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0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915216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03654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32250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305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451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2974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57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870626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116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45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246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2361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6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5871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48925678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8333257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60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99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897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42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2310502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973649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19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46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51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797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44849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02329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21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354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8112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51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82338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71192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905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234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117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1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1945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43428083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017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5090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0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67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285516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934127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07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8021">
              <w:marLeft w:val="-35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8871">
                  <w:marLeft w:val="355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224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49143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564882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2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339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4387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6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891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7311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07283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85771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7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474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3954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084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43623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177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8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333">
              <w:marLeft w:val="-35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2647">
                  <w:marLeft w:val="355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0711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339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4611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72065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45297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95951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3949563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30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879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2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522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84525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3891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275421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56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1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466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65430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704776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84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717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853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061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55364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029935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66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2503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891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69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15887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196675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050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032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825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94137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52088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90425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20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23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140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97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07000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268697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429254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30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3753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6155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7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4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485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72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42912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56546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279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322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1865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22538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1410680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1720619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47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73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163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47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638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46298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4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01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522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39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21285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30721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14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885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62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145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22075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2297443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1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751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2239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047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94893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37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27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98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477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99484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59579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760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4963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8792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8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809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4471628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0640604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880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6149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9465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1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0156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76306926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30273276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3167039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89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9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2984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30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10096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36613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96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546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9799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9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49741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488090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207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23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820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15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93466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214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758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15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16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56693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988160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4191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36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1995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0911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3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48297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44068462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78166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46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20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7428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85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489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940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9808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0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12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8938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2805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0803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0349660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5053319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36552618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63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689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5775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07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64668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64499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84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141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5940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23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25719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61500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932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7016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505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70692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9540575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49896207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026314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95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386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51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194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0925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10465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392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684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71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7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12697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08324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49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00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4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19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82584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48701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643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596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2761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74728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66633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4629060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75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059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532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19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871124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9744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49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27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77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45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672228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636566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024155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91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043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4689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767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74823350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62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403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797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63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490395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98076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729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1770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3054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6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99474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5666755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78534353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77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414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190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785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074564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62291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923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082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645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030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973364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93316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05296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969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554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664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5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1768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385666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0700894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04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365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8479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379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547631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03689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115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791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2053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5801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514039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9333585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203059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119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9567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0251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8291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89192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05572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22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8518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9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307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770815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267617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806585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4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55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53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45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770900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070097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443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923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03755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59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41514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773019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542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47737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89024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56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551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789977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748420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17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53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78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931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226199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99133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32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522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8236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660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21349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56242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361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156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668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546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153221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10083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684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6425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1643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0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9345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636476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91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424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740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033072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19571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235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845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51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5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404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69470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296305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565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36130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76490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8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0654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87407585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20567716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43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333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97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08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43661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609314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55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0864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338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306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443734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78969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896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551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8127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60116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233164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7108434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7662542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162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57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407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211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549686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46461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253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72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128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626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66445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13278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424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9442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661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52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177236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465650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655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7565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295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32838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2643518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841524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4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6984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26631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246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518038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52919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12894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9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4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56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8333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58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49458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99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798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0434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66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13035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6295989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63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344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7518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85651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7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8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083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55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67649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623422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5246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144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829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98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564604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9000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36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250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021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97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54017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889732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46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337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50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1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282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7284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001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74534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2162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564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74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475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8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0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37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0005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8611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720381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5599517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738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8569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05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55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37198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72042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83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097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023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486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41008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944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086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70009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882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4098375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4599557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3756200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97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163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167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67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24799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804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40758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021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29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380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19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0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8980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58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11346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921863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26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24318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647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5684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7696392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298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93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8254418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5972776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972208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143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818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291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764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02567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uzk.cz/kp/hodonin" TargetMode="External"/><Relationship Id="rId18" Type="http://schemas.openxmlformats.org/officeDocument/2006/relationships/hyperlink" Target="http://nahlizenidokn.cuzk.cz/VyberKatastrInfo.aspx?encrypted=bPL0dxeppyOV3b45Z6LKh1kz9VU2wb44SLIklciuAnP00YMA8FFQTOt0r93PQyxsWx13dsPLBQ2FVwrn2NeCe8K7ZA86VcREWuoN7AYjNvFx_RIeaelh7Q==" TargetMode="External"/><Relationship Id="rId26" Type="http://schemas.openxmlformats.org/officeDocument/2006/relationships/hyperlink" Target="http://nahlizenidokn.cuzk.cz/VyberKatastrInfo.aspx?encrypted=Gll2iWJkaPpfYja2y1R5D0kUWUORD7HWuAsQ43i5m7_Noq7MWxEVCEe2TnNA_fJdpTsvw9TKOO93TSss3d47e4KQaVIG2yJu0vMd1z435a95k-ftMc7MuQ==" TargetMode="External"/><Relationship Id="rId39" Type="http://schemas.openxmlformats.org/officeDocument/2006/relationships/image" Target="media/image5.png"/><Relationship Id="rId21" Type="http://schemas.openxmlformats.org/officeDocument/2006/relationships/hyperlink" Target="http://www.cuzk.cz/kp/hodonin" TargetMode="External"/><Relationship Id="rId34" Type="http://schemas.openxmlformats.org/officeDocument/2006/relationships/hyperlink" Target="http://nahlizenidokn.cuzk.cz/VyberKatastrInfo.aspx?encrypted=oX7XaFBrjKeH6v_RMsLSMZqZFYzBo8-XXFrwuPrLkhLJ8w6RlW3Cy2F7noXu2rXYXFnU9djslCuQ60uWMhvKtOmTCa9gfhKEnT3nfuWWpi6Fz5alOzleMw==" TargetMode="External"/><Relationship Id="rId42" Type="http://schemas.openxmlformats.org/officeDocument/2006/relationships/hyperlink" Target="http://nahlizenidokn.cuzk.cz/VyberKatastrInfo.aspx?encrypted=ocN3d1vEJ8fcJDfeUumYnhXj4lZn7FDw30gdE6xrZf1mxKzQlNocR8Z3G658CVLwCFPjuxYjhmkQWw52YUFCsN4ZJf0KekxC8XAYaywJNqR4AlmfB-qpsA==" TargetMode="External"/><Relationship Id="rId47" Type="http://schemas.openxmlformats.org/officeDocument/2006/relationships/image" Target="media/image6.jpeg"/><Relationship Id="rId50" Type="http://schemas.openxmlformats.org/officeDocument/2006/relationships/hyperlink" Target="http://nahlizenidokn.cuzk.cz/VyberKatastrInfo.aspx?encrypted=z2QBE3V_jpU25QaHIBqEznUvd8HKRHad70WfqToNE4Uw6bR7e1NQY9OQIAst4r_GOSqKqVh6QXR81DLwC7UgfTRAAD73lhUGHrKlnTMKLrWjy-5o8FOV5Q==" TargetMode="External"/><Relationship Id="rId55" Type="http://schemas.openxmlformats.org/officeDocument/2006/relationships/image" Target="media/image7.jpeg"/><Relationship Id="rId63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vdp.cuzk.cz/vdp/ruian/parcely/3242987706" TargetMode="External"/><Relationship Id="rId20" Type="http://schemas.openxmlformats.org/officeDocument/2006/relationships/hyperlink" Target="http://nahlizenidokn.cuzk.cz/ZobrazObjekt.aspx?encrypted=N16aMiAkoW6AUiDU7sFNlTLyvmyUQDWNMdzJbjkpiDGYfNgLRzrKMv-fJFIWMV3p-s5VW93Csrj5lcQ2lqiQVhyBN02BP2IHCo74dixngShi6hCe9SMWXG-y9jLqHNMUlCY6CY950IM=" TargetMode="External"/><Relationship Id="rId29" Type="http://schemas.openxmlformats.org/officeDocument/2006/relationships/hyperlink" Target="http://www.cuzk.cz/kp/hodonin" TargetMode="External"/><Relationship Id="rId41" Type="http://schemas.openxmlformats.org/officeDocument/2006/relationships/hyperlink" Target="http://vdp.cuzk.cz/vdp/ruian/obce/586099" TargetMode="External"/><Relationship Id="rId54" Type="http://schemas.openxmlformats.org/officeDocument/2006/relationships/hyperlink" Target="http://nahlizenidokn.cuzk.cz/ZobrazObjekt.aspx?encrypted=Zr_cOx8urXNWPminZ0JMbppKFStpi_4WYsQU2nWMNSN4JWDixgC5ZmNoxU0WXtzYErOTsJUlNSqUMMewE85zhkpeFrPo2F4p1uRv3bLcAq-MHPxAhSl3Kb2y7ekdODkb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nahlizenidokn.cuzk.cz/ZobrazObjekt.aspx?encrypted=Speuqvs0nSaQogPsqJiXS6SxpkjoJrpDsM7OKiIAZ97tCLuqGSH2-7kfi_pkseLNW0x_Ourw-pMB2aDo9AuW-lCV71Xg5T49WbcyEkF7XkJg70nliFOt8G54uh-NaD6CpY1g5wMgW6ap0HZ4Fpaxx8HHyGl-L0hiZgTC0O_U5IK_OgdjN1TTWMP9SaPHVKsHZ_E3pvFx1EDvgPFyrdKKh1DESvy4sqh4bherNNH29x4Dr_MlkVZ88L_opjS4OXPBekuVjBMymOO5IXgaTr1chYCH8l9Q62VWbFFjRhTtQ9Y=" TargetMode="External"/><Relationship Id="rId11" Type="http://schemas.openxmlformats.org/officeDocument/2006/relationships/hyperlink" Target="http://nahlizenidokn.cuzk.cz/ZobrazObjekt.aspx?encrypted=7PJa449MYcwZXNqLawPFdO4jIAQwNEJOq5mC6ZpukWw1K2cBavBuDCjEGj4LR-u_U38pReBWLLKV6tlaQ2oC9jEL1wd2jQv8lf0b0Wv0At-ZVu9s4X_GWg==" TargetMode="External"/><Relationship Id="rId24" Type="http://schemas.openxmlformats.org/officeDocument/2006/relationships/hyperlink" Target="http://vdp.cuzk.cz/vdp/ruian/parcely/3242827706" TargetMode="External"/><Relationship Id="rId32" Type="http://schemas.openxmlformats.org/officeDocument/2006/relationships/hyperlink" Target="http://vdp.cuzk.cz/vdp/ruian/parcely/4477344706" TargetMode="External"/><Relationship Id="rId37" Type="http://schemas.openxmlformats.org/officeDocument/2006/relationships/hyperlink" Target="http://www.cuzk.cz/kp/hodonin" TargetMode="External"/><Relationship Id="rId40" Type="http://schemas.openxmlformats.org/officeDocument/2006/relationships/hyperlink" Target="http://vdp.cuzk.cz/vdp/ruian/parcely/4477240706" TargetMode="External"/><Relationship Id="rId45" Type="http://schemas.openxmlformats.org/officeDocument/2006/relationships/hyperlink" Target="http://www.cuzk.cz/kp/hodonin" TargetMode="External"/><Relationship Id="rId53" Type="http://schemas.openxmlformats.org/officeDocument/2006/relationships/hyperlink" Target="http://www.cuzk.cz/kp/hodonin" TargetMode="External"/><Relationship Id="rId58" Type="http://schemas.openxmlformats.org/officeDocument/2006/relationships/hyperlink" Target="http://nahlizenidokn.cuzk.cz/VyberKatastrInfo.aspx?encrypted=mtRCTAmwwKbrhv6jS5jQIvvziGsBKLmuYzQhK58Ja-d6iU-V_V5FkhcWRfLf3iGo_LHBBa_omZJKYO0mtRVEyD1ujxyZnqoq4jL24tleCI_-m-fBjKtKKQ==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3.jpeg"/><Relationship Id="rId28" Type="http://schemas.openxmlformats.org/officeDocument/2006/relationships/hyperlink" Target="http://nahlizenidokn.cuzk.cz/ZobrazObjekt.aspx?encrypted=Tu55tbv3PW8qd7-JKEX_4tkfWTjrpwiGZMXyJnAOndGCMnV6fi2E8D20fZRkPwpW7u6qnrpv2Rkf1Obnyip4Gm4ahotsx0Zx-Dq20rfGAzBlsExJNf9PVHjGiFKjltUEF-IehlxbbSs=" TargetMode="External"/><Relationship Id="rId36" Type="http://schemas.openxmlformats.org/officeDocument/2006/relationships/hyperlink" Target="http://nahlizenidokn.cuzk.cz/ZobrazObjekt.aspx?encrypted=Z5kpZE45mzdH0ucSeepEMEXqdTgxTy93GdUgZyIEV_4zVuuEOGlnybR26QZNgf6tcsNb_mFgLjq7LPMPvu05uJTSMMNjZEuk1KC6VXcqRIfD9oq8DebI9JO3GG4OpKbJTqMS5YsCRGc=" TargetMode="External"/><Relationship Id="rId49" Type="http://schemas.openxmlformats.org/officeDocument/2006/relationships/hyperlink" Target="http://vdp.cuzk.cz/vdp/ruian/obce/586099" TargetMode="External"/><Relationship Id="rId57" Type="http://schemas.openxmlformats.org/officeDocument/2006/relationships/hyperlink" Target="http://vdp.cuzk.cz/vdp/ruian/obce/586099" TargetMode="External"/><Relationship Id="rId61" Type="http://schemas.openxmlformats.org/officeDocument/2006/relationships/hyperlink" Target="http://www.cuzk.cz/kp/hodonin" TargetMode="External"/><Relationship Id="rId10" Type="http://schemas.openxmlformats.org/officeDocument/2006/relationships/hyperlink" Target="http://nahlizenidokn.cuzk.cz/VyberKatastrInfo.aspx?encrypted=llYfhjWe8sxCo3mKG_pe0kbE24Rht9cCgkiub1oAbp16XaR1Zsa-l0vrc8_G0MGeb8hwWgBWrvfU3CrNwRLg4d-xSLveBdAZAb1_dsAzmUqzUUO2KKmyRw==" TargetMode="External"/><Relationship Id="rId19" Type="http://schemas.openxmlformats.org/officeDocument/2006/relationships/hyperlink" Target="http://nahlizenidokn.cuzk.cz/ZobrazObjekt.aspx?encrypted=hZQtEB3dnGcPcE_baeF8iJLy2wxQJyueQas2zJPXTKpjQ-3hjBDIFYUuT1-6xLAd7yZUidVmQU-q1pi0QjcHFsNnAAsiXCLJT47LB1ZyudlTWT0HkOSXhQ==" TargetMode="External"/><Relationship Id="rId31" Type="http://schemas.openxmlformats.org/officeDocument/2006/relationships/image" Target="media/image4.jpeg"/><Relationship Id="rId44" Type="http://schemas.openxmlformats.org/officeDocument/2006/relationships/hyperlink" Target="http://nahlizenidokn.cuzk.cz/ZobrazObjekt.aspx?encrypted=OlrghvJMQRA0OM3IX8mWYqYgp4qFgwX7P1YyyHzpLzj-_OsFhCZRIX210iTWo90K_jVxKG0p5EHG6yXljePqPPQ7mJinnMsoJ-8J3G21NwgkuPhZ92J5ckmDCTT2m8xdyUv-u7LaRcE=" TargetMode="External"/><Relationship Id="rId52" Type="http://schemas.openxmlformats.org/officeDocument/2006/relationships/hyperlink" Target="http://nahlizenidokn.cuzk.cz/ZobrazObjekt.aspx?encrypted=rj_2yXViuyOJNlM9zlnyJe0pCJtwnaTdqIJPZIIk19v7T2vNqVpS1THepX1JPehgpOJYi5lmGFaNiQ4YIvHE8OGK-r6KQpYOhb3bChWw4_wuYYAAd-MlvYyeStp_ZLDfhBARBdCt-iQ=" TargetMode="External"/><Relationship Id="rId60" Type="http://schemas.openxmlformats.org/officeDocument/2006/relationships/hyperlink" Target="http://nahlizenidokn.cuzk.cz/ZobrazObjekt.aspx?encrypted=TUE8v1n8MWXT7NtUCH4BBXNyfdSJZDgAbKUb7K7dSAp-NasS15w2HSxaGCgaNOYeBoz22SVCblW0uoaUPal7f5et1zZr6yJ61gUOWQGDrxmWhmodhp2UxS2Vcpf0PnQVImBG6zV82yY=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dp.cuzk.cz/vdp/ruian/obce/586099" TargetMode="External"/><Relationship Id="rId14" Type="http://schemas.openxmlformats.org/officeDocument/2006/relationships/hyperlink" Target="http://nahlizenidokn.cuzk.cz/ZobrazObjekt.aspx?encrypted=jJzVk5HOJH8iSTvKexfczXNMyHA59w-vsP76n5BeapzvdpMa8dkxaBsL-CXKSd4DuYyC3RjCoM86T0uBbVIySrLkmDYFe7whX5HbW880G_Ys1zsGIBjq-MkxIdQzfFfv" TargetMode="External"/><Relationship Id="rId22" Type="http://schemas.openxmlformats.org/officeDocument/2006/relationships/hyperlink" Target="http://nahlizenidokn.cuzk.cz/ZobrazObjekt.aspx?encrypted=JWhB-ssVOTmVbUuL945xVXToCOr35rzdc0BD2LVwTaujMwFizpxFyEgEXD0ygdjsvifK2XXy11hpUhLdeXvVmS-05mgEgDegXY-XWec16lL3jfZG_RKqAPWAr2y9_kfSGWQKsvXaL5wScfNR0faAs3bGxiGQ8LS9sPMwp2N_s8tTTnwQgO5d0UkFgCUoj6bZFpP_E39CZVUxhUqDr7H03KmLrbxLE6eM7TVksaWEzqX99FBW0jh2NUhCbyeTKoPcYaVIdOC0WaAU7DKxn8bMRhycT8BEuDak_UjvdguuZQQ=" TargetMode="External"/><Relationship Id="rId27" Type="http://schemas.openxmlformats.org/officeDocument/2006/relationships/hyperlink" Target="http://nahlizenidokn.cuzk.cz/ZobrazObjekt.aspx?encrypted=sn3H3osAd5wHuExwNKRpLmQpQvY6s_yw6G-oDN5Nf-G8QqfSwKQos3J3dQaSPbirAyMkmpdRhOxMzRxw1Jtf8P9Hm2ZhlXnOBQrZ9B6p9KvKk6sVPkaeYg==" TargetMode="External"/><Relationship Id="rId30" Type="http://schemas.openxmlformats.org/officeDocument/2006/relationships/hyperlink" Target="http://nahlizenidokn.cuzk.cz/ZobrazObjekt.aspx?encrypted=7QVgOQDlzBjbYO9jtG0_cyxipkBK5U8VhtFvmQad1OfTlJr1VR_IR5-63kw7NY5JolkNiG4z7VdVO-BFwQ-tczRbkL3b1OIyGkq7NjQ4BqL9C3xft1NjpvLFTy5Vvqq0" TargetMode="External"/><Relationship Id="rId35" Type="http://schemas.openxmlformats.org/officeDocument/2006/relationships/hyperlink" Target="http://nahlizenidokn.cuzk.cz/ZobrazObjekt.aspx?encrypted=3JmQE-qXIIr3-xeb5L3jWrpFlELAf0J9V1d28MoqEc_64K9euK1fkB2QYU1qWV3Sem9aitQWmJH1o3drXBUBPUcyJ7MM6r2uZmXzOn_wc-tkY3Tz0qzcmA==" TargetMode="External"/><Relationship Id="rId43" Type="http://schemas.openxmlformats.org/officeDocument/2006/relationships/hyperlink" Target="http://nahlizenidokn.cuzk.cz/ZobrazObjekt.aspx?encrypted=4MkktpqI-nhOh_JfSiTVzAMrWKoKM3OdVJ2fN6XhZM4DVA2kY64IY3ous8MBC_berCnhZ7z7d-U0ccLqYRzI2H0nmfZxj5UnD-sqpkjru-E92yqiMrekEw==" TargetMode="External"/><Relationship Id="rId48" Type="http://schemas.openxmlformats.org/officeDocument/2006/relationships/hyperlink" Target="http://vdp.cuzk.cz/vdp/ruian/parcely/4477338706" TargetMode="External"/><Relationship Id="rId56" Type="http://schemas.openxmlformats.org/officeDocument/2006/relationships/hyperlink" Target="http://vdp.cuzk.cz/vdp/ruian/parcely/4477241706" TargetMode="External"/><Relationship Id="rId8" Type="http://schemas.openxmlformats.org/officeDocument/2006/relationships/hyperlink" Target="http://vdp.cuzk.cz/vdp/ruian/parcely/3243505706" TargetMode="External"/><Relationship Id="rId51" Type="http://schemas.openxmlformats.org/officeDocument/2006/relationships/hyperlink" Target="http://nahlizenidokn.cuzk.cz/ZobrazObjekt.aspx?encrypted=V8hCVLszHhHm6YOQ6maDzfvJYIxtAbKeWZwQjlbEGranKagAk_J5m46XyoBmImU3DEj3AafHqHVfZsdmNkrMd7NgYppXMYo1f7oOFMRSRe6peYjsA4-qeg==" TargetMode="External"/><Relationship Id="rId3" Type="http://schemas.openxmlformats.org/officeDocument/2006/relationships/styles" Target="styles.xml"/><Relationship Id="rId12" Type="http://schemas.openxmlformats.org/officeDocument/2006/relationships/hyperlink" Target="http://nahlizenidokn.cuzk.cz/ZobrazObjekt.aspx?encrypted=RM2Tgms19yqjELjf4TRbnwyssTZEVwYkNzaFRi931cX4pUAu2Dh679YrHxBJeDL8hiKuQ60iTNpElQZedlnZWZCzcFy5Xx9YojVT6MFfd7m28I4fUOtMzMphsT5ARHtbXMw_Tk5_Fsc=" TargetMode="External"/><Relationship Id="rId17" Type="http://schemas.openxmlformats.org/officeDocument/2006/relationships/hyperlink" Target="http://vdp.cuzk.cz/vdp/ruian/obce/586099" TargetMode="External"/><Relationship Id="rId25" Type="http://schemas.openxmlformats.org/officeDocument/2006/relationships/hyperlink" Target="http://vdp.cuzk.cz/vdp/ruian/obce/586099" TargetMode="External"/><Relationship Id="rId33" Type="http://schemas.openxmlformats.org/officeDocument/2006/relationships/hyperlink" Target="http://vdp.cuzk.cz/vdp/ruian/obce/586099" TargetMode="External"/><Relationship Id="rId38" Type="http://schemas.openxmlformats.org/officeDocument/2006/relationships/hyperlink" Target="http://nahlizenidokn.cuzk.cz/ZobrazObjekt.aspx?encrypted=nwbndrBkOaDhupaRJBQLoz5h3HWwahDbJ7eFo9Q8LKrikLVEZk7mcfJfsZH5mjHjhz26y0goiU7qJuFJA8HvR9sInm6pmuwELTe80XrMMx3l8wP7EU0bTHT3WN_kjvyB" TargetMode="External"/><Relationship Id="rId46" Type="http://schemas.openxmlformats.org/officeDocument/2006/relationships/hyperlink" Target="http://nahlizenidokn.cuzk.cz/ZobrazObjekt.aspx?encrypted=qkBwOh3uhe51XJlBb8oNsPscMcd_m38DeXZhDneXHssSRE7F25S_oUh0vbMPxCyni7spMAqFD-u7974gA5jzQwJIN2HE-HNH4R1EZ-kkaCoYFZ29JgcSLqvy4RVJd3jL" TargetMode="External"/><Relationship Id="rId59" Type="http://schemas.openxmlformats.org/officeDocument/2006/relationships/hyperlink" Target="http://nahlizenidokn.cuzk.cz/ZobrazObjekt.aspx?encrypted=lk2oXvdBNSrfBGeub3UBY_lymZu8lClTCf8nVoe06XpDw_Nj8xICxXqWdrf8TdFfEBIMaJKvZQNbT3zBY3_wueQlVOuwTw3BeN37YoSLQvlD9HCUye2X0A==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82A89-9FB7-4B23-89AB-F4F9C15C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7</Pages>
  <Words>2021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Markéta Střížová</cp:lastModifiedBy>
  <cp:revision>144</cp:revision>
  <cp:lastPrinted>2013-11-29T08:58:00Z</cp:lastPrinted>
  <dcterms:created xsi:type="dcterms:W3CDTF">2013-04-18T08:57:00Z</dcterms:created>
  <dcterms:modified xsi:type="dcterms:W3CDTF">2014-08-27T06:32:00Z</dcterms:modified>
</cp:coreProperties>
</file>